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582" w:rsidRPr="00625343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Тема:</w:t>
      </w:r>
      <w:r w:rsidRPr="00625343">
        <w:rPr>
          <w:rFonts w:ascii="Times New Roman" w:hAnsi="Times New Roman" w:cs="Times New Roman"/>
          <w:sz w:val="28"/>
          <w:szCs w:val="28"/>
          <w:lang w:eastAsia="ru-RU"/>
        </w:rPr>
        <w:t xml:space="preserve"> Многогранник.</w:t>
      </w:r>
      <w:r w:rsidR="0071290F">
        <w:rPr>
          <w:rFonts w:ascii="Times New Roman" w:hAnsi="Times New Roman" w:cs="Times New Roman"/>
          <w:sz w:val="28"/>
          <w:szCs w:val="28"/>
          <w:lang w:eastAsia="ru-RU"/>
        </w:rPr>
        <w:t xml:space="preserve"> 4 класс. УМК «Начальная школа 21 века».</w:t>
      </w:r>
      <w:bookmarkStart w:id="0" w:name="_GoBack"/>
      <w:bookmarkEnd w:id="0"/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Цель: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 создание условий для расширения теоретических знаний о пространственных фигурах.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Тип урока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: урок изучения нового материала.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Форма организации учебной деятельности: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 групповая, практическая,</w:t>
      </w:r>
      <w:r w:rsidR="00245611">
        <w:rPr>
          <w:rFonts w:ascii="Times New Roman" w:hAnsi="Times New Roman" w:cs="Times New Roman"/>
          <w:sz w:val="28"/>
          <w:szCs w:val="28"/>
          <w:lang w:eastAsia="ru-RU"/>
        </w:rPr>
        <w:t xml:space="preserve"> индивидуальная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 xml:space="preserve"> работа.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Планируемые результаты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45611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Предметные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 xml:space="preserve">: в результате проведения урока учащиеся должны знать ключевые понятия: многогранник, грань, вершина, ребро; </w:t>
      </w:r>
    </w:p>
    <w:p w:rsidR="00B24582" w:rsidRPr="00625343" w:rsidRDefault="00B24582" w:rsidP="00B24582">
      <w:pPr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Универсальные учебные действия (</w:t>
      </w:r>
      <w:proofErr w:type="spellStart"/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метапредметные</w:t>
      </w:r>
      <w:proofErr w:type="spellEnd"/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):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2458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Личностные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: мотивация к познанию, выделение и осознание того, что уже усвоено и подлежит усвоению, действия в личностном самоопределении.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2458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Регулятивные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 xml:space="preserve">: целеполагание – постановка учебной задачи на основе соотнесения того, что уже известно, и того, что еще неизвестно и предстоит освоить, умение сосредоточиться на выполнении </w:t>
      </w:r>
      <w:proofErr w:type="gramStart"/>
      <w:r w:rsidRPr="00B24582">
        <w:rPr>
          <w:rFonts w:ascii="Times New Roman" w:hAnsi="Times New Roman" w:cs="Times New Roman"/>
          <w:sz w:val="28"/>
          <w:szCs w:val="28"/>
          <w:lang w:eastAsia="ru-RU"/>
        </w:rPr>
        <w:t>действий ,</w:t>
      </w:r>
      <w:proofErr w:type="gramEnd"/>
      <w:r w:rsidRPr="00B24582">
        <w:rPr>
          <w:rFonts w:ascii="Times New Roman" w:hAnsi="Times New Roman" w:cs="Times New Roman"/>
          <w:sz w:val="28"/>
          <w:szCs w:val="28"/>
          <w:lang w:eastAsia="ru-RU"/>
        </w:rPr>
        <w:t xml:space="preserve"> действия самоанализа.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2458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Познавательные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: поиск и выделение необходимой информации, выполнение анализа, синтеза, сравнения, моделирование, умение осознанно и произвольно строить речевое высказывание в устной форме.</w:t>
      </w:r>
    </w:p>
    <w:p w:rsidR="00B24582" w:rsidRP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2458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Коммуникативные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: сотрудничество со сверстниками, умение выражать свои мысли, умение слушать друг друга и вступать в диалог, оформление своих мыслей в виде устного ответа, понять другие позиции, взаимодействие в группах.</w:t>
      </w:r>
    </w:p>
    <w:p w:rsidR="00B24582" w:rsidRDefault="00B24582" w:rsidP="00B2458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Образовательные ресурсы: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25343">
        <w:rPr>
          <w:rFonts w:ascii="Times New Roman" w:hAnsi="Times New Roman" w:cs="Times New Roman"/>
          <w:sz w:val="28"/>
          <w:szCs w:val="28"/>
          <w:lang w:eastAsia="ru-RU"/>
        </w:rPr>
        <w:t>карточки,</w:t>
      </w:r>
      <w:r w:rsidR="00625343" w:rsidRPr="00B24582">
        <w:rPr>
          <w:rFonts w:ascii="Times New Roman" w:hAnsi="Times New Roman" w:cs="Times New Roman"/>
          <w:sz w:val="28"/>
          <w:szCs w:val="28"/>
          <w:lang w:eastAsia="ru-RU"/>
        </w:rPr>
        <w:t xml:space="preserve"> модели</w:t>
      </w:r>
      <w:r w:rsidRPr="00B24582">
        <w:rPr>
          <w:rFonts w:ascii="Times New Roman" w:hAnsi="Times New Roman" w:cs="Times New Roman"/>
          <w:sz w:val="28"/>
          <w:szCs w:val="28"/>
          <w:lang w:eastAsia="ru-RU"/>
        </w:rPr>
        <w:t xml:space="preserve"> многогранников, презентация к уроку.</w:t>
      </w:r>
    </w:p>
    <w:p w:rsidR="00B24582" w:rsidRPr="00625343" w:rsidRDefault="00B24582" w:rsidP="0062534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Ход урока:</w:t>
      </w:r>
    </w:p>
    <w:p w:rsidR="00B24582" w:rsidRPr="00B24582" w:rsidRDefault="00B24582" w:rsidP="00EE10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Огр.момент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4582" w:rsidRPr="00B12EBC" w:rsidRDefault="00EE10DC" w:rsidP="00EE10D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Актуализация знаний</w:t>
      </w:r>
      <w:r w:rsidR="00B12EB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12EBC" w:rsidRPr="00EE10DC" w:rsidRDefault="00A175F5" w:rsidP="00EE1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Презентация 1-6</w:t>
      </w:r>
      <w:r w:rsidR="00EE10DC" w:rsidRPr="00EE10D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85541" w:rsidRPr="00BE6366" w:rsidRDefault="00EE10DC" w:rsidP="00BE636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E10DC">
        <w:rPr>
          <w:rFonts w:ascii="Times New Roman" w:hAnsi="Times New Roman" w:cs="Times New Roman"/>
          <w:sz w:val="28"/>
          <w:szCs w:val="28"/>
          <w:lang w:eastAsia="ru-RU"/>
        </w:rPr>
        <w:t>Разгадайте ребусы.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Какое слово объединяет </w:t>
      </w:r>
      <w:r w:rsidRPr="00EE10DC">
        <w:rPr>
          <w:rFonts w:ascii="Times New Roman" w:hAnsi="Times New Roman" w:cs="Times New Roman"/>
          <w:sz w:val="28"/>
          <w:szCs w:val="28"/>
          <w:lang w:eastAsia="ru-RU"/>
        </w:rPr>
        <w:t>эти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фигуры (</w:t>
      </w:r>
      <w:r w:rsidR="00531DA4">
        <w:rPr>
          <w:rFonts w:ascii="Times New Roman" w:hAnsi="Times New Roman" w:cs="Times New Roman"/>
          <w:sz w:val="28"/>
          <w:szCs w:val="28"/>
          <w:lang w:eastAsia="ru-RU"/>
        </w:rPr>
        <w:t xml:space="preserve">многоугольники, </w:t>
      </w:r>
      <w:r w:rsidRPr="00EE10DC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геометрические </w:t>
      </w:r>
      <w:r w:rsidR="00BE6366">
        <w:rPr>
          <w:rFonts w:ascii="Times New Roman" w:hAnsi="Times New Roman" w:cs="Times New Roman"/>
          <w:sz w:val="28"/>
          <w:szCs w:val="28"/>
          <w:lang w:eastAsia="ru-RU"/>
        </w:rPr>
        <w:t>фигуры)</w:t>
      </w:r>
    </w:p>
    <w:p w:rsidR="00BE6366" w:rsidRDefault="00C666E0" w:rsidP="00BE636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Прием «Мультипликатор!» </w:t>
      </w:r>
      <w:r w:rsidR="00EE10DC">
        <w:rPr>
          <w:rFonts w:ascii="Times New Roman" w:hAnsi="Times New Roman" w:cs="Times New Roman"/>
          <w:sz w:val="28"/>
          <w:szCs w:val="28"/>
          <w:lang w:eastAsia="ru-RU"/>
        </w:rPr>
        <w:t xml:space="preserve">У вас на столе лежит лист с изображением геометрической фигуры. Ваша задача поработать в группе, подготовить рассказ </w:t>
      </w:r>
      <w:r w:rsidR="00785541">
        <w:rPr>
          <w:rFonts w:ascii="Times New Roman" w:hAnsi="Times New Roman" w:cs="Times New Roman"/>
          <w:sz w:val="28"/>
          <w:szCs w:val="28"/>
          <w:lang w:eastAsia="ru-RU"/>
        </w:rPr>
        <w:t>от лиц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геометрической фигуры о себе, можете что- то дорисовать, «оживить» своего героя. </w:t>
      </w:r>
    </w:p>
    <w:p w:rsidR="00BE6366" w:rsidRDefault="00BE6366" w:rsidP="00BE636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 сказали, что эти фигуры можно назвать многоугольниками или геометрическими фигурами. Ребята, кто из вас может объяснить, что означает слово «геометрия»?</w:t>
      </w:r>
    </w:p>
    <w:p w:rsidR="00BE6366" w:rsidRDefault="00C666E0" w:rsidP="00BE636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C666E0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Слайды 9-10.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C666E0" w:rsidRPr="00C666E0" w:rsidRDefault="00C666E0" w:rsidP="00BE636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C666E0" w:rsidRDefault="0018525F" w:rsidP="0078554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Ребята, как вы считаете, людям каких профессии нужно хорошо знать геометрию?</w:t>
      </w:r>
    </w:p>
    <w:p w:rsidR="00EE10DC" w:rsidRPr="0018525F" w:rsidRDefault="00A175F5" w:rsidP="007855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Слайд11</w:t>
      </w:r>
      <w:r w:rsidR="00C666E0" w:rsidRPr="00C666E0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  <w:r w:rsidR="00C666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25F" w:rsidRPr="0018525F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="0018525F" w:rsidRPr="0018525F">
        <w:rPr>
          <w:rFonts w:ascii="Times New Roman" w:hAnsi="Times New Roman" w:cs="Times New Roman"/>
          <w:sz w:val="28"/>
          <w:szCs w:val="28"/>
        </w:rPr>
        <w:t>(</w:t>
      </w:r>
      <w:r w:rsidR="00C666E0">
        <w:rPr>
          <w:rFonts w:ascii="Times New Roman" w:hAnsi="Times New Roman" w:cs="Times New Roman"/>
          <w:sz w:val="28"/>
          <w:szCs w:val="28"/>
        </w:rPr>
        <w:t>А</w:t>
      </w:r>
      <w:r w:rsidR="0018525F" w:rsidRPr="0018525F">
        <w:rPr>
          <w:rFonts w:ascii="Times New Roman" w:hAnsi="Times New Roman" w:cs="Times New Roman"/>
          <w:sz w:val="28"/>
          <w:szCs w:val="28"/>
        </w:rPr>
        <w:t xml:space="preserve">рхитектор, </w:t>
      </w:r>
      <w:proofErr w:type="spellStart"/>
      <w:r w:rsidR="0018525F" w:rsidRPr="0018525F">
        <w:rPr>
          <w:rFonts w:ascii="Times New Roman" w:hAnsi="Times New Roman" w:cs="Times New Roman"/>
          <w:sz w:val="28"/>
          <w:szCs w:val="28"/>
        </w:rPr>
        <w:t>айтишник</w:t>
      </w:r>
      <w:proofErr w:type="spellEnd"/>
      <w:r w:rsidR="0018525F" w:rsidRPr="0018525F">
        <w:rPr>
          <w:rFonts w:ascii="Times New Roman" w:hAnsi="Times New Roman" w:cs="Times New Roman"/>
          <w:sz w:val="28"/>
          <w:szCs w:val="28"/>
        </w:rPr>
        <w:t xml:space="preserve">, дизайнер, инженер, конструктор, строитель, </w:t>
      </w:r>
      <w:proofErr w:type="spellStart"/>
      <w:r w:rsidR="0018525F" w:rsidRPr="0018525F">
        <w:rPr>
          <w:rFonts w:ascii="Times New Roman" w:hAnsi="Times New Roman" w:cs="Times New Roman"/>
          <w:sz w:val="28"/>
          <w:szCs w:val="28"/>
        </w:rPr>
        <w:t>smm</w:t>
      </w:r>
      <w:proofErr w:type="spellEnd"/>
      <w:r w:rsidR="0018525F" w:rsidRPr="0018525F">
        <w:rPr>
          <w:rFonts w:ascii="Times New Roman" w:hAnsi="Times New Roman" w:cs="Times New Roman"/>
          <w:sz w:val="28"/>
          <w:szCs w:val="28"/>
        </w:rPr>
        <w:t>-менеджер, декоратор, летчик, водитель, художник, проектировщик, астроном, спортсмен)</w:t>
      </w:r>
    </w:p>
    <w:p w:rsidR="00167523" w:rsidRDefault="00167523" w:rsidP="0078554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7523" w:rsidRPr="00C666E0" w:rsidRDefault="006A6737" w:rsidP="001675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Изучение новой темы.</w:t>
      </w:r>
    </w:p>
    <w:p w:rsidR="0018525F" w:rsidRPr="0018525F" w:rsidRDefault="0018525F" w:rsidP="0018525F">
      <w:pPr>
        <w:pStyle w:val="a3"/>
        <w:ind w:left="108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 каждой группы на столе модели геометрических фигур. Внимательно рассмотрите их и скажите, как они построены? </w:t>
      </w:r>
    </w:p>
    <w:p w:rsidR="00C77CFD" w:rsidRPr="00A175F5" w:rsidRDefault="00A175F5" w:rsidP="00C77CFD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Слайд 12,13,14.</w:t>
      </w:r>
    </w:p>
    <w:p w:rsidR="004F0E46" w:rsidRDefault="00E2625A" w:rsidP="003520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называется данная фигура? </w:t>
      </w:r>
      <w:r w:rsidR="00C77CFD">
        <w:rPr>
          <w:rFonts w:ascii="Times New Roman" w:hAnsi="Times New Roman" w:cs="Times New Roman"/>
          <w:sz w:val="28"/>
          <w:szCs w:val="28"/>
          <w:lang w:eastAsia="ru-RU"/>
        </w:rPr>
        <w:t xml:space="preserve"> (Куб) Из каких многоугольников состоит куб? (Из квадратов).</w:t>
      </w:r>
      <w:r w:rsidR="00B65EE3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="00C77CFD">
        <w:rPr>
          <w:rFonts w:ascii="Times New Roman" w:hAnsi="Times New Roman" w:cs="Times New Roman"/>
          <w:sz w:val="28"/>
          <w:szCs w:val="28"/>
          <w:lang w:eastAsia="ru-RU"/>
        </w:rPr>
        <w:t>колько таких квадратов соединены между собой? (6)</w:t>
      </w:r>
      <w:r w:rsidR="004F0E4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C77CFD" w:rsidRDefault="004F0E46" w:rsidP="004F0E46">
      <w:pPr>
        <w:pStyle w:val="a3"/>
        <w:ind w:left="14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C666E0">
        <w:rPr>
          <w:rFonts w:ascii="Times New Roman" w:hAnsi="Times New Roman" w:cs="Times New Roman"/>
          <w:sz w:val="28"/>
          <w:szCs w:val="28"/>
          <w:lang w:eastAsia="ru-RU"/>
        </w:rPr>
        <w:t xml:space="preserve">аждый из этих квадратов, которые соединившись образуют другую фигуру, называются гранью. </w:t>
      </w:r>
    </w:p>
    <w:p w:rsidR="00C666E0" w:rsidRDefault="00C666E0" w:rsidP="00C666E0">
      <w:pPr>
        <w:pStyle w:val="a3"/>
        <w:ind w:left="14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Из каких многоугольников состоит следующая фигура?</w:t>
      </w:r>
    </w:p>
    <w:p w:rsidR="00C666E0" w:rsidRDefault="00C666E0" w:rsidP="00C666E0">
      <w:pPr>
        <w:pStyle w:val="a3"/>
        <w:ind w:left="14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6B5E" w:rsidRPr="00A175F5" w:rsidRDefault="00A175F5" w:rsidP="00A175F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8C6B5E" w:rsidRPr="00A175F5">
        <w:rPr>
          <w:rFonts w:ascii="Times New Roman" w:hAnsi="Times New Roman" w:cs="Times New Roman"/>
          <w:sz w:val="28"/>
          <w:szCs w:val="28"/>
          <w:lang w:eastAsia="ru-RU"/>
        </w:rPr>
        <w:t>Раз у этих фигур несколько</w:t>
      </w:r>
      <w:r w:rsidR="004F0E46">
        <w:rPr>
          <w:rFonts w:ascii="Times New Roman" w:hAnsi="Times New Roman" w:cs="Times New Roman"/>
          <w:sz w:val="28"/>
          <w:szCs w:val="28"/>
          <w:lang w:eastAsia="ru-RU"/>
        </w:rPr>
        <w:t xml:space="preserve"> (много)</w:t>
      </w:r>
      <w:r w:rsidR="008C6B5E" w:rsidRPr="00A175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5208B" w:rsidRPr="00A175F5">
        <w:rPr>
          <w:rFonts w:ascii="Times New Roman" w:hAnsi="Times New Roman" w:cs="Times New Roman"/>
          <w:sz w:val="28"/>
          <w:szCs w:val="28"/>
          <w:lang w:eastAsia="ru-RU"/>
        </w:rPr>
        <w:t>граней,</w:t>
      </w:r>
      <w:r w:rsidR="008C6B5E" w:rsidRPr="00A175F5">
        <w:rPr>
          <w:rFonts w:ascii="Times New Roman" w:hAnsi="Times New Roman" w:cs="Times New Roman"/>
          <w:sz w:val="28"/>
          <w:szCs w:val="28"/>
          <w:lang w:eastAsia="ru-RU"/>
        </w:rPr>
        <w:t xml:space="preserve"> то какое </w:t>
      </w:r>
      <w:r w:rsidR="0035208B" w:rsidRPr="00A175F5">
        <w:rPr>
          <w:rFonts w:ascii="Times New Roman" w:hAnsi="Times New Roman" w:cs="Times New Roman"/>
          <w:sz w:val="28"/>
          <w:szCs w:val="28"/>
          <w:lang w:eastAsia="ru-RU"/>
        </w:rPr>
        <w:t>общее название</w:t>
      </w:r>
      <w:r w:rsidR="008C6B5E" w:rsidRPr="00A175F5">
        <w:rPr>
          <w:rFonts w:ascii="Times New Roman" w:hAnsi="Times New Roman" w:cs="Times New Roman"/>
          <w:sz w:val="28"/>
          <w:szCs w:val="28"/>
          <w:lang w:eastAsia="ru-RU"/>
        </w:rPr>
        <w:t xml:space="preserve"> им можно дать? (многогранники)</w:t>
      </w:r>
    </w:p>
    <w:p w:rsidR="008C6B5E" w:rsidRDefault="008C6B5E" w:rsidP="003520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Тема нашего урока: «Многогранники».</w:t>
      </w:r>
    </w:p>
    <w:p w:rsidR="008C6B5E" w:rsidRDefault="008C6B5E" w:rsidP="003520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Какую цель вы сегодня поставите перед собой</w:t>
      </w:r>
      <w:r w:rsidR="0035208B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35208B" w:rsidRDefault="00E2625A" w:rsidP="003520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Ребята, еще раз возвращаемся к нашим моделям фигур. Рассмотрите внимательно и скажите, как между собой связаны многоугольники</w:t>
      </w:r>
      <w:r w:rsidR="00F64746">
        <w:rPr>
          <w:rFonts w:ascii="Times New Roman" w:hAnsi="Times New Roman" w:cs="Times New Roman"/>
          <w:sz w:val="28"/>
          <w:szCs w:val="28"/>
          <w:lang w:eastAsia="ru-RU"/>
        </w:rPr>
        <w:t>, чтобы образовать мног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огранник?</w:t>
      </w:r>
    </w:p>
    <w:p w:rsidR="00E2625A" w:rsidRPr="00625343" w:rsidRDefault="00E2625A" w:rsidP="00625343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Слайд16. </w:t>
      </w:r>
    </w:p>
    <w:p w:rsidR="00F64746" w:rsidRPr="00A175F5" w:rsidRDefault="00F64746" w:rsidP="00F64746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Практическая работа.</w:t>
      </w:r>
      <w:r w:rsidR="00A175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75F5" w:rsidRPr="00A175F5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Слайд 17,18.</w:t>
      </w:r>
    </w:p>
    <w:p w:rsidR="0001626F" w:rsidRDefault="0001626F" w:rsidP="0001626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Прочитайте задание на карте №1. </w:t>
      </w:r>
    </w:p>
    <w:p w:rsidR="0001626F" w:rsidRDefault="0001626F" w:rsidP="0001626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После выполнения выберите пару и проверьте работу соседа.</w:t>
      </w:r>
    </w:p>
    <w:p w:rsidR="0001626F" w:rsidRDefault="00EC304B" w:rsidP="0001626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Сверяют свои </w:t>
      </w:r>
      <w:r w:rsidR="0001626F"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  <w:lang w:eastAsia="ru-RU"/>
        </w:rPr>
        <w:t>с зданием</w:t>
      </w:r>
      <w:r w:rsidR="0001626F">
        <w:rPr>
          <w:rFonts w:ascii="Times New Roman" w:hAnsi="Times New Roman" w:cs="Times New Roman"/>
          <w:sz w:val="28"/>
          <w:szCs w:val="28"/>
          <w:lang w:eastAsia="ru-RU"/>
        </w:rPr>
        <w:t xml:space="preserve"> на слайде. </w:t>
      </w:r>
    </w:p>
    <w:p w:rsidR="00EC304B" w:rsidRPr="00A175F5" w:rsidRDefault="0001626F" w:rsidP="00A175F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Прочитайте задание на карте №2</w:t>
      </w:r>
      <w:r w:rsidR="00EC304B">
        <w:rPr>
          <w:rFonts w:ascii="Times New Roman" w:hAnsi="Times New Roman" w:cs="Times New Roman"/>
          <w:sz w:val="28"/>
          <w:szCs w:val="28"/>
          <w:lang w:eastAsia="ru-RU"/>
        </w:rPr>
        <w:t xml:space="preserve"> (аналогично с предыдущей работой).</w:t>
      </w:r>
    </w:p>
    <w:p w:rsidR="00EC304B" w:rsidRDefault="00EC304B" w:rsidP="00EC304B">
      <w:pPr>
        <w:pStyle w:val="a3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Все предыдущие многогранники были вам знакомы и их названия знаете. Посмотрите следующий </w:t>
      </w:r>
      <w:r w:rsidRPr="00A175F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с</w:t>
      </w:r>
      <w:r w:rsidR="00453BAF" w:rsidRPr="00A175F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л</w:t>
      </w:r>
      <w:r w:rsidRPr="00A175F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айд</w:t>
      </w:r>
      <w:r w:rsidR="00A175F5" w:rsidRPr="00A175F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="00A175F5" w:rsidRPr="00A175F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19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назовите названия многогранников. (</w:t>
      </w:r>
      <w:r w:rsidR="00F7741E">
        <w:rPr>
          <w:rFonts w:ascii="Times New Roman" w:hAnsi="Times New Roman" w:cs="Times New Roman"/>
          <w:sz w:val="28"/>
          <w:szCs w:val="28"/>
          <w:lang w:eastAsia="ru-RU"/>
        </w:rPr>
        <w:t xml:space="preserve">Пирамида, </w:t>
      </w:r>
      <w:proofErr w:type="gramStart"/>
      <w:r w:rsidR="00F7741E">
        <w:rPr>
          <w:rFonts w:ascii="Times New Roman" w:hAnsi="Times New Roman" w:cs="Times New Roman"/>
          <w:sz w:val="28"/>
          <w:szCs w:val="28"/>
          <w:lang w:eastAsia="ru-RU"/>
        </w:rPr>
        <w:t>куб, ….</w:t>
      </w:r>
      <w:proofErr w:type="gramEnd"/>
      <w:r w:rsidR="00F7741E">
        <w:rPr>
          <w:rFonts w:ascii="Times New Roman" w:hAnsi="Times New Roman" w:cs="Times New Roman"/>
          <w:sz w:val="28"/>
          <w:szCs w:val="28"/>
          <w:lang w:eastAsia="ru-RU"/>
        </w:rPr>
        <w:t xml:space="preserve">). А как же </w:t>
      </w:r>
      <w:r w:rsidR="00A175F5">
        <w:rPr>
          <w:rFonts w:ascii="Times New Roman" w:hAnsi="Times New Roman" w:cs="Times New Roman"/>
          <w:sz w:val="28"/>
          <w:szCs w:val="28"/>
          <w:lang w:eastAsia="ru-RU"/>
        </w:rPr>
        <w:t>называются другие многогранники</w:t>
      </w:r>
      <w:r w:rsidR="00F7741E">
        <w:rPr>
          <w:rFonts w:ascii="Times New Roman" w:hAnsi="Times New Roman" w:cs="Times New Roman"/>
          <w:sz w:val="28"/>
          <w:szCs w:val="28"/>
          <w:lang w:eastAsia="ru-RU"/>
        </w:rPr>
        <w:t>? Ваши предположения?</w:t>
      </w:r>
    </w:p>
    <w:p w:rsidR="00F7741E" w:rsidRPr="00625343" w:rsidRDefault="00F7741E" w:rsidP="00EC304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Слайд </w:t>
      </w:r>
      <w:proofErr w:type="gramStart"/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20,21..</w:t>
      </w:r>
      <w:proofErr w:type="gramEnd"/>
      <w:r w:rsidRPr="00625343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F7741E" w:rsidRPr="00A175F5" w:rsidRDefault="00F7741E" w:rsidP="00EC304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175F5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Ребята, как вы думаете по каким признакам такие названия получили эти многогранники? (версии учеников)</w:t>
      </w:r>
    </w:p>
    <w:p w:rsidR="00F7741E" w:rsidRDefault="00F7741E" w:rsidP="00EC304B">
      <w:pPr>
        <w:pStyle w:val="a3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Слайд.22</w:t>
      </w:r>
    </w:p>
    <w:p w:rsidR="00625343" w:rsidRDefault="00F7741E" w:rsidP="00F7741E">
      <w:pPr>
        <w:pStyle w:val="a3"/>
        <w:ind w:left="0"/>
        <w:rPr>
          <w:rFonts w:ascii="Helvetica" w:hAnsi="Helvetica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Оказывается, названия</w:t>
      </w:r>
      <w:r w:rsidR="0001626F">
        <w:rPr>
          <w:rFonts w:ascii="Helvetica" w:hAnsi="Helvetica"/>
          <w:color w:val="000000"/>
          <w:sz w:val="26"/>
          <w:szCs w:val="26"/>
        </w:rPr>
        <w:t xml:space="preserve"> многогранников имеют древнегреческое происхождение, в них зашифровано число граней.</w:t>
      </w:r>
    </w:p>
    <w:p w:rsidR="00167523" w:rsidRDefault="0001626F" w:rsidP="00F7741E">
      <w:pPr>
        <w:pStyle w:val="a3"/>
        <w:ind w:left="0"/>
        <w:rPr>
          <w:color w:val="000000"/>
          <w:sz w:val="26"/>
          <w:szCs w:val="26"/>
        </w:rPr>
      </w:pPr>
      <w:r>
        <w:rPr>
          <w:rFonts w:ascii="Helvetica" w:hAnsi="Helvetica"/>
          <w:color w:val="000000"/>
          <w:sz w:val="26"/>
          <w:szCs w:val="26"/>
        </w:rPr>
        <w:t xml:space="preserve"> «</w:t>
      </w:r>
      <w:proofErr w:type="spellStart"/>
      <w:r>
        <w:rPr>
          <w:rFonts w:ascii="Helvetica" w:hAnsi="Helvetica"/>
          <w:color w:val="000000"/>
          <w:sz w:val="26"/>
          <w:szCs w:val="26"/>
        </w:rPr>
        <w:t>Эдра</w:t>
      </w:r>
      <w:proofErr w:type="spellEnd"/>
      <w:r>
        <w:rPr>
          <w:rFonts w:ascii="Helvetica" w:hAnsi="Helvetica"/>
          <w:color w:val="000000"/>
          <w:sz w:val="26"/>
          <w:szCs w:val="26"/>
        </w:rPr>
        <w:t>» -грань, «тетра» - четыре, «</w:t>
      </w:r>
      <w:proofErr w:type="spellStart"/>
      <w:r>
        <w:rPr>
          <w:rFonts w:ascii="Helvetica" w:hAnsi="Helvetica"/>
          <w:color w:val="000000"/>
          <w:sz w:val="26"/>
          <w:szCs w:val="26"/>
        </w:rPr>
        <w:t>гекса</w:t>
      </w:r>
      <w:proofErr w:type="spellEnd"/>
      <w:r>
        <w:rPr>
          <w:rFonts w:ascii="Helvetica" w:hAnsi="Helvetica"/>
          <w:color w:val="000000"/>
          <w:sz w:val="26"/>
          <w:szCs w:val="26"/>
        </w:rPr>
        <w:t>» - шесть, «окта» - восемь, «</w:t>
      </w:r>
      <w:proofErr w:type="spellStart"/>
      <w:r>
        <w:rPr>
          <w:rFonts w:ascii="Helvetica" w:hAnsi="Helvetica"/>
          <w:color w:val="000000"/>
          <w:sz w:val="26"/>
          <w:szCs w:val="26"/>
        </w:rPr>
        <w:t>додека</w:t>
      </w:r>
      <w:proofErr w:type="spellEnd"/>
      <w:r>
        <w:rPr>
          <w:rFonts w:ascii="Helvetica" w:hAnsi="Helvetica"/>
          <w:color w:val="000000"/>
          <w:sz w:val="26"/>
          <w:szCs w:val="26"/>
        </w:rPr>
        <w:t xml:space="preserve">» - двенадцать, «икоса» - </w:t>
      </w:r>
      <w:r w:rsidR="00F7741E">
        <w:rPr>
          <w:rFonts w:ascii="Helvetica" w:hAnsi="Helvetica"/>
          <w:color w:val="000000"/>
          <w:sz w:val="26"/>
          <w:szCs w:val="26"/>
        </w:rPr>
        <w:t>двадцать.</w:t>
      </w:r>
      <w:r>
        <w:rPr>
          <w:rFonts w:ascii="Helvetica" w:hAnsi="Helvetica"/>
          <w:color w:val="000000"/>
          <w:sz w:val="26"/>
          <w:szCs w:val="26"/>
        </w:rPr>
        <w:t xml:space="preserve"> Правильные многогранники еще называют телами Платона, т.к. они занимали важное место в философской концепции П</w:t>
      </w:r>
      <w:r w:rsidR="00F7741E">
        <w:rPr>
          <w:rFonts w:ascii="Helvetica" w:hAnsi="Helvetica"/>
          <w:color w:val="000000"/>
          <w:sz w:val="26"/>
          <w:szCs w:val="26"/>
        </w:rPr>
        <w:t>латона об устройстве мироздания.</w:t>
      </w:r>
      <w:r w:rsidR="00F7741E">
        <w:rPr>
          <w:color w:val="000000"/>
          <w:sz w:val="26"/>
          <w:szCs w:val="26"/>
        </w:rPr>
        <w:t xml:space="preserve"> </w:t>
      </w:r>
      <w:r>
        <w:rPr>
          <w:rFonts w:ascii="Helvetica" w:hAnsi="Helvetica"/>
          <w:color w:val="000000"/>
          <w:sz w:val="26"/>
          <w:szCs w:val="26"/>
        </w:rPr>
        <w:t xml:space="preserve"> </w:t>
      </w:r>
    </w:p>
    <w:p w:rsidR="00453BAF" w:rsidRDefault="00453BAF" w:rsidP="006D1676">
      <w:pPr>
        <w:pStyle w:val="a3"/>
        <w:numPr>
          <w:ilvl w:val="0"/>
          <w:numId w:val="8"/>
        </w:num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Ребята, а в жизни, где можно встретить многогранники?</w:t>
      </w:r>
    </w:p>
    <w:p w:rsidR="00453BAF" w:rsidRPr="00A175F5" w:rsidRDefault="00453BAF" w:rsidP="006D1676">
      <w:pPr>
        <w:pStyle w:val="a3"/>
        <w:ind w:left="0"/>
        <w:rPr>
          <w:b/>
          <w:i/>
          <w:color w:val="000000"/>
          <w:sz w:val="26"/>
          <w:szCs w:val="26"/>
          <w:u w:val="single"/>
        </w:rPr>
      </w:pPr>
      <w:r w:rsidRPr="00A175F5">
        <w:rPr>
          <w:b/>
          <w:i/>
          <w:color w:val="000000"/>
          <w:sz w:val="26"/>
          <w:szCs w:val="26"/>
          <w:u w:val="single"/>
        </w:rPr>
        <w:t>Слайд</w:t>
      </w:r>
      <w:r w:rsidR="00A175F5" w:rsidRPr="00A175F5">
        <w:rPr>
          <w:b/>
          <w:i/>
          <w:color w:val="000000"/>
          <w:sz w:val="26"/>
          <w:szCs w:val="26"/>
          <w:u w:val="single"/>
        </w:rPr>
        <w:t>ы 23-28</w:t>
      </w:r>
    </w:p>
    <w:p w:rsidR="00453BAF" w:rsidRPr="00453BAF" w:rsidRDefault="00453BAF" w:rsidP="00F7741E">
      <w:pPr>
        <w:pStyle w:val="a3"/>
        <w:ind w:left="0"/>
        <w:rPr>
          <w:color w:val="000000"/>
          <w:sz w:val="26"/>
          <w:szCs w:val="26"/>
        </w:rPr>
      </w:pPr>
    </w:p>
    <w:p w:rsidR="00453BAF" w:rsidRPr="00A175F5" w:rsidRDefault="00453BAF" w:rsidP="00453BAF">
      <w:pPr>
        <w:pStyle w:val="a3"/>
        <w:numPr>
          <w:ilvl w:val="0"/>
          <w:numId w:val="2"/>
        </w:numPr>
        <w:rPr>
          <w:b/>
          <w:color w:val="000000"/>
          <w:sz w:val="26"/>
          <w:szCs w:val="26"/>
        </w:rPr>
      </w:pPr>
      <w:r w:rsidRPr="00A175F5">
        <w:rPr>
          <w:b/>
          <w:color w:val="000000"/>
          <w:sz w:val="26"/>
          <w:szCs w:val="26"/>
        </w:rPr>
        <w:t xml:space="preserve">Подведение итогов. </w:t>
      </w:r>
    </w:p>
    <w:p w:rsidR="00F7741E" w:rsidRDefault="00F7741E" w:rsidP="00F7741E">
      <w:pPr>
        <w:pStyle w:val="a3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Теперь давайте перечислим, из каких частей состоят многогранники:</w:t>
      </w:r>
    </w:p>
    <w:p w:rsidR="00F7741E" w:rsidRDefault="00453BAF" w:rsidP="00F7741E">
      <w:pPr>
        <w:pStyle w:val="a3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Грань – это геометрические фигуры</w:t>
      </w:r>
    </w:p>
    <w:p w:rsidR="00453BAF" w:rsidRDefault="00453BAF" w:rsidP="00F7741E">
      <w:pPr>
        <w:pStyle w:val="a3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Ребро и вершина, которые соединяют эти грани.</w:t>
      </w:r>
    </w:p>
    <w:p w:rsidR="00453BAF" w:rsidRDefault="00453BAF" w:rsidP="00F7741E">
      <w:pPr>
        <w:pStyle w:val="a3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Основное вы уже узнали, а теперь давайте сами попробуете построить многогранник из палочек, пластилина используя полученные знания сегодня на уроке. </w:t>
      </w:r>
    </w:p>
    <w:p w:rsidR="00A175F5" w:rsidRDefault="00A175F5" w:rsidP="00F7741E">
      <w:pPr>
        <w:pStyle w:val="a3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примере вашего построенной фигуры, расскажите, что вы сегодня узнали на уроке?</w:t>
      </w:r>
    </w:p>
    <w:p w:rsidR="00A175F5" w:rsidRDefault="00A175F5" w:rsidP="00F7741E">
      <w:pPr>
        <w:pStyle w:val="a3"/>
        <w:ind w:left="0"/>
        <w:rPr>
          <w:color w:val="000000"/>
          <w:sz w:val="26"/>
          <w:szCs w:val="26"/>
        </w:rPr>
      </w:pPr>
    </w:p>
    <w:p w:rsidR="00785541" w:rsidRPr="00EE10DC" w:rsidRDefault="00785541" w:rsidP="0078554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0DC" w:rsidRPr="00EE10DC" w:rsidRDefault="00EE10DC" w:rsidP="00EE10D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E10DC" w:rsidRPr="00EE10DC" w:rsidRDefault="00EE10DC" w:rsidP="00EE10DC">
      <w:pPr>
        <w:pStyle w:val="a3"/>
        <w:ind w:left="108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DC9" w:rsidRPr="00B24582" w:rsidRDefault="00001DC9" w:rsidP="00EE10DC">
      <w:pPr>
        <w:rPr>
          <w:rFonts w:ascii="Times New Roman" w:hAnsi="Times New Roman" w:cs="Times New Roman"/>
          <w:sz w:val="28"/>
          <w:szCs w:val="28"/>
        </w:rPr>
      </w:pPr>
    </w:p>
    <w:sectPr w:rsidR="00001DC9" w:rsidRPr="00B24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595"/>
    <w:multiLevelType w:val="multilevel"/>
    <w:tmpl w:val="03A2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645C0"/>
    <w:multiLevelType w:val="hybridMultilevel"/>
    <w:tmpl w:val="2354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C23E0F"/>
    <w:multiLevelType w:val="hybridMultilevel"/>
    <w:tmpl w:val="310C20C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DD5382"/>
    <w:multiLevelType w:val="hybridMultilevel"/>
    <w:tmpl w:val="BCDCC5DC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0313EB9"/>
    <w:multiLevelType w:val="hybridMultilevel"/>
    <w:tmpl w:val="72BE84D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AEC5888"/>
    <w:multiLevelType w:val="hybridMultilevel"/>
    <w:tmpl w:val="1FE630AA"/>
    <w:lvl w:ilvl="0" w:tplc="FDEAB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658B7"/>
    <w:multiLevelType w:val="hybridMultilevel"/>
    <w:tmpl w:val="706C5FF2"/>
    <w:lvl w:ilvl="0" w:tplc="DAB84D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02AA6"/>
    <w:multiLevelType w:val="hybridMultilevel"/>
    <w:tmpl w:val="6E38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3334F"/>
    <w:multiLevelType w:val="hybridMultilevel"/>
    <w:tmpl w:val="84AC4D20"/>
    <w:lvl w:ilvl="0" w:tplc="C7604D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6FC"/>
    <w:rsid w:val="00001DC9"/>
    <w:rsid w:val="0001626F"/>
    <w:rsid w:val="00167523"/>
    <w:rsid w:val="0018525F"/>
    <w:rsid w:val="00245611"/>
    <w:rsid w:val="003126FC"/>
    <w:rsid w:val="0035208B"/>
    <w:rsid w:val="00453BAF"/>
    <w:rsid w:val="004F0E46"/>
    <w:rsid w:val="00531DA4"/>
    <w:rsid w:val="0060481E"/>
    <w:rsid w:val="00625343"/>
    <w:rsid w:val="006A6737"/>
    <w:rsid w:val="006D1676"/>
    <w:rsid w:val="0071290F"/>
    <w:rsid w:val="00785541"/>
    <w:rsid w:val="008C6B5E"/>
    <w:rsid w:val="00A175F5"/>
    <w:rsid w:val="00B12EBC"/>
    <w:rsid w:val="00B24582"/>
    <w:rsid w:val="00B65EE3"/>
    <w:rsid w:val="00BE6366"/>
    <w:rsid w:val="00C666E0"/>
    <w:rsid w:val="00C77CFD"/>
    <w:rsid w:val="00CE37BB"/>
    <w:rsid w:val="00DB07EB"/>
    <w:rsid w:val="00E2625A"/>
    <w:rsid w:val="00EC304B"/>
    <w:rsid w:val="00EE10DC"/>
    <w:rsid w:val="00F64746"/>
    <w:rsid w:val="00F7741E"/>
    <w:rsid w:val="00FA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3C53E"/>
  <w15:chartTrackingRefBased/>
  <w15:docId w15:val="{0AB6C398-ADD8-4743-8F67-467856B4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582"/>
    <w:pPr>
      <w:ind w:left="720"/>
      <w:contextualSpacing/>
    </w:pPr>
  </w:style>
  <w:style w:type="paragraph" w:customStyle="1" w:styleId="article-renderblock">
    <w:name w:val="article-render__block"/>
    <w:basedOn w:val="a"/>
    <w:rsid w:val="00016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Рафиля</dc:creator>
  <cp:keywords/>
  <dc:description/>
  <cp:lastModifiedBy>Рафиля</cp:lastModifiedBy>
  <cp:revision>25</cp:revision>
  <dcterms:created xsi:type="dcterms:W3CDTF">2022-11-07T06:39:00Z</dcterms:created>
  <dcterms:modified xsi:type="dcterms:W3CDTF">2024-06-05T15:49:00Z</dcterms:modified>
</cp:coreProperties>
</file>